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16" w:rsidRDefault="00E26AD8">
      <w:pPr>
        <w:pStyle w:val="Normal000"/>
        <w:spacing w:line="48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附件2:</w:t>
      </w:r>
    </w:p>
    <w:p w:rsidR="00EB2A16" w:rsidRDefault="00E26AD8">
      <w:pPr>
        <w:pStyle w:val="Normal00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福清市农村个人建房测绘单位备案名单</w:t>
      </w:r>
    </w:p>
    <w:p w:rsidR="00EB2A16" w:rsidRDefault="00EB2A16">
      <w:pPr>
        <w:pStyle w:val="Normal00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8"/>
        <w:tblW w:w="9197" w:type="dxa"/>
        <w:tblInd w:w="-293" w:type="dxa"/>
        <w:tblLayout w:type="fixed"/>
        <w:tblLook w:val="04A0"/>
      </w:tblPr>
      <w:tblGrid>
        <w:gridCol w:w="462"/>
        <w:gridCol w:w="2052"/>
        <w:gridCol w:w="665"/>
        <w:gridCol w:w="1033"/>
        <w:gridCol w:w="2779"/>
        <w:gridCol w:w="884"/>
        <w:gridCol w:w="1322"/>
      </w:tblGrid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资质等级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测绘资质证书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联系手机</w:t>
            </w:r>
          </w:p>
        </w:tc>
      </w:tr>
      <w:tr w:rsidR="00EB2A16">
        <w:trPr>
          <w:trHeight w:val="149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福建省利东建设工程服务有限公司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35504305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陈琴</w:t>
            </w:r>
            <w:proofErr w:type="gramEnd"/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13774558410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福清市开源房地产咨询服务有限公司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35504672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李雪珍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18350149179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市融程测绘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35502971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林晓东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13003826801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福清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市融绘测绘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35501560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15959099362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福清市三垣测绘技术有限公司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35500168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陈敦盛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13950888206</w:t>
            </w:r>
          </w:p>
        </w:tc>
      </w:tr>
      <w:tr w:rsidR="00EB2A16">
        <w:trPr>
          <w:trHeight w:val="149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泉州市大地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岩土地质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有限公司福清分公司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35502539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摄影测量与遥感、工程测量、界线与不动产测绘、地理信息系统工程。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郭思敏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15394532625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福建精通勘测有限公司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35503002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刘俊杰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15859038188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福建海西通达测绘有限公司福清分公司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35100243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陈伟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18120907070</w:t>
            </w:r>
          </w:p>
        </w:tc>
      </w:tr>
      <w:tr w:rsidR="00EB2A16">
        <w:trPr>
          <w:trHeight w:val="149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福建省文海勘测技术有限公司福清分公司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35501106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测绘航空摄影、摄影测量与遥感、工程测量、海洋测绘、界线与不动产测绘、地理信息系统工程。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林滔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18159093013</w:t>
            </w:r>
          </w:p>
        </w:tc>
      </w:tr>
      <w:tr w:rsidR="00E26AD8">
        <w:trPr>
          <w:trHeight w:val="1000"/>
        </w:trPr>
        <w:tc>
          <w:tcPr>
            <w:tcW w:w="462" w:type="dxa"/>
            <w:vAlign w:val="center"/>
          </w:tcPr>
          <w:p w:rsidR="00E26AD8" w:rsidRPr="0042379F" w:rsidRDefault="00E26AD8" w:rsidP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2379F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52" w:type="dxa"/>
            <w:vAlign w:val="center"/>
          </w:tcPr>
          <w:p w:rsidR="00E26AD8" w:rsidRPr="0042379F" w:rsidRDefault="00E26AD8" w:rsidP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2379F">
              <w:rPr>
                <w:rFonts w:ascii="宋体" w:hAnsi="宋体" w:cs="宋体"/>
                <w:color w:val="000000" w:themeColor="text1"/>
                <w:sz w:val="20"/>
              </w:rPr>
              <w:t>福州市</w:t>
            </w:r>
            <w:proofErr w:type="gramStart"/>
            <w:r w:rsidRPr="0042379F">
              <w:rPr>
                <w:rFonts w:ascii="宋体" w:hAnsi="宋体" w:cs="宋体"/>
                <w:color w:val="000000" w:themeColor="text1"/>
                <w:sz w:val="20"/>
              </w:rPr>
              <w:t>榕</w:t>
            </w:r>
            <w:proofErr w:type="gramEnd"/>
            <w:r w:rsidRPr="0042379F">
              <w:rPr>
                <w:rFonts w:ascii="宋体" w:hAnsi="宋体" w:cs="宋体"/>
                <w:color w:val="000000" w:themeColor="text1"/>
                <w:sz w:val="20"/>
              </w:rPr>
              <w:t>海通地理信息有限公司</w:t>
            </w:r>
          </w:p>
        </w:tc>
        <w:tc>
          <w:tcPr>
            <w:tcW w:w="665" w:type="dxa"/>
            <w:vAlign w:val="center"/>
          </w:tcPr>
          <w:p w:rsidR="00E26AD8" w:rsidRPr="0042379F" w:rsidRDefault="00E26AD8" w:rsidP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2379F"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26AD8" w:rsidRPr="0042379F" w:rsidRDefault="00E26AD8" w:rsidP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2379F"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proofErr w:type="gramEnd"/>
            <w:r w:rsidRPr="0042379F">
              <w:rPr>
                <w:rFonts w:ascii="宋体" w:hAnsi="宋体" w:cs="宋体"/>
                <w:color w:val="000000" w:themeColor="text1"/>
                <w:sz w:val="20"/>
              </w:rPr>
              <w:t>35508399</w:t>
            </w:r>
          </w:p>
        </w:tc>
        <w:tc>
          <w:tcPr>
            <w:tcW w:w="2779" w:type="dxa"/>
            <w:vAlign w:val="center"/>
          </w:tcPr>
          <w:p w:rsidR="00E26AD8" w:rsidRPr="0042379F" w:rsidRDefault="00E26AD8" w:rsidP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2379F">
              <w:rPr>
                <w:rFonts w:ascii="宋体" w:hAnsi="宋体" w:cs="宋体"/>
                <w:color w:val="000000" w:themeColor="text1"/>
                <w:sz w:val="20"/>
              </w:rPr>
              <w:t>摄影测量与遥感</w:t>
            </w:r>
            <w:r w:rsidRPr="0042379F">
              <w:rPr>
                <w:rFonts w:ascii="宋体" w:hAnsi="宋体" w:cs="宋体" w:hint="eastAsia"/>
                <w:color w:val="000000" w:themeColor="text1"/>
                <w:sz w:val="20"/>
              </w:rPr>
              <w:t>、</w:t>
            </w:r>
            <w:r w:rsidRPr="0042379F">
              <w:rPr>
                <w:rFonts w:ascii="宋体" w:hAnsi="宋体" w:cs="宋体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26AD8" w:rsidRPr="0042379F" w:rsidRDefault="00E26AD8" w:rsidP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42379F">
              <w:rPr>
                <w:rFonts w:ascii="宋体" w:hAnsi="宋体" w:cs="宋体"/>
                <w:color w:val="000000" w:themeColor="text1"/>
                <w:sz w:val="20"/>
              </w:rPr>
              <w:t>陈庄兵</w:t>
            </w:r>
            <w:proofErr w:type="gramEnd"/>
          </w:p>
        </w:tc>
        <w:tc>
          <w:tcPr>
            <w:tcW w:w="1322" w:type="dxa"/>
            <w:vAlign w:val="center"/>
          </w:tcPr>
          <w:p w:rsidR="00E26AD8" w:rsidRPr="0042379F" w:rsidRDefault="00E26AD8" w:rsidP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2379F">
              <w:rPr>
                <w:rFonts w:ascii="宋体" w:hAnsi="宋体" w:cs="宋体"/>
                <w:color w:val="000000" w:themeColor="text1"/>
                <w:sz w:val="20"/>
              </w:rPr>
              <w:t>15059496683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福建创星勘测设计有限公司福清分公司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35505572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陈家火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13305917080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福建中均测绘有限公司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35505536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工程测量、界线与不动产测绘，地理信息系统工程。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陈孔魁</w:t>
            </w:r>
            <w:proofErr w:type="gramEnd"/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18850766823</w:t>
            </w:r>
          </w:p>
        </w:tc>
      </w:tr>
      <w:tr w:rsidR="00EB2A16">
        <w:trPr>
          <w:trHeight w:val="149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福州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市</w:t>
            </w: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融地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数字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科技</w:t>
            </w:r>
            <w:r>
              <w:rPr>
                <w:rFonts w:ascii="宋体" w:hAnsi="宋体" w:cs="宋体"/>
                <w:color w:val="000000" w:themeColor="text1"/>
                <w:sz w:val="20"/>
              </w:rPr>
              <w:t>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35505061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陈锋龙</w:t>
            </w:r>
            <w:proofErr w:type="gramEnd"/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13799330088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福建省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品测工程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技术有限公司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35502764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林圣辉</w:t>
            </w:r>
            <w:proofErr w:type="gramEnd"/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19890505566</w:t>
            </w:r>
          </w:p>
        </w:tc>
      </w:tr>
      <w:tr w:rsidR="00EB2A16">
        <w:trPr>
          <w:trHeight w:val="149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福建省城乡勘测设计院有限公司福清分公司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35502791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陈发家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15375910777</w:t>
            </w:r>
          </w:p>
        </w:tc>
      </w:tr>
      <w:tr w:rsidR="00EB2A16">
        <w:trPr>
          <w:trHeight w:val="1000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福清市顺安房屋征收工程有限公司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35505789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陈曦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pStyle w:val="Normal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18650077999</w:t>
            </w:r>
          </w:p>
        </w:tc>
      </w:tr>
      <w:tr w:rsidR="00EB2A16">
        <w:trPr>
          <w:trHeight w:val="654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福建华辰勘察设计有限公司福清分公司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35506526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张凡</w:t>
            </w:r>
          </w:p>
        </w:tc>
        <w:tc>
          <w:tcPr>
            <w:tcW w:w="1322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13123286970</w:t>
            </w:r>
          </w:p>
        </w:tc>
      </w:tr>
      <w:tr w:rsidR="00EB2A16">
        <w:trPr>
          <w:trHeight w:val="97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福建省远景规划设计院有限公司福清分公司</w:t>
            </w:r>
          </w:p>
        </w:tc>
        <w:tc>
          <w:tcPr>
            <w:tcW w:w="665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35503420</w:t>
            </w:r>
          </w:p>
        </w:tc>
        <w:tc>
          <w:tcPr>
            <w:tcW w:w="2779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林辉强</w:t>
            </w:r>
            <w:proofErr w:type="gramEnd"/>
          </w:p>
        </w:tc>
        <w:tc>
          <w:tcPr>
            <w:tcW w:w="1322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13799921113</w:t>
            </w:r>
          </w:p>
        </w:tc>
      </w:tr>
      <w:tr w:rsidR="00EB2A16">
        <w:trPr>
          <w:trHeight w:val="98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福清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市土投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土地开发有限公司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35507534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工程测量、海洋测绘、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界线与不动产测绘、地理信息系统工程。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江山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18695619848</w:t>
            </w:r>
          </w:p>
        </w:tc>
      </w:tr>
      <w:tr w:rsidR="00EB2A16">
        <w:trPr>
          <w:trHeight w:val="98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2052" w:type="dxa"/>
            <w:vAlign w:val="center"/>
          </w:tcPr>
          <w:p w:rsidR="00EB2A16" w:rsidRDefault="00EB2A16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晟洲信息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科技有限公司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35501489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摄影测量与遥感, 地理信息系统工程, 工程测量, 界线与不动产测绘。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陈艺莲</w:t>
            </w:r>
            <w:proofErr w:type="gramEnd"/>
          </w:p>
        </w:tc>
        <w:tc>
          <w:tcPr>
            <w:tcW w:w="132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18060563916</w:t>
            </w:r>
          </w:p>
        </w:tc>
      </w:tr>
      <w:tr w:rsidR="00EB2A16">
        <w:trPr>
          <w:trHeight w:val="986"/>
        </w:trPr>
        <w:tc>
          <w:tcPr>
            <w:tcW w:w="462" w:type="dxa"/>
            <w:vAlign w:val="center"/>
          </w:tcPr>
          <w:p w:rsidR="00EB2A16" w:rsidRDefault="00E26AD8">
            <w:pPr>
              <w:pStyle w:val="Normal000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2052" w:type="dxa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拓远（福建）勘测规划有限公司福清分公司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2A16" w:rsidRDefault="00E26AD8">
            <w:pPr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35500840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测绘航空摄影, 摄影测量与遥感, 地理信息系统工程, 工程测量, 界线与不动产测绘, 海洋测绘。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张清朔</w:t>
            </w:r>
            <w:proofErr w:type="gramEnd"/>
          </w:p>
        </w:tc>
        <w:tc>
          <w:tcPr>
            <w:tcW w:w="132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15960109083</w:t>
            </w:r>
          </w:p>
        </w:tc>
      </w:tr>
      <w:tr w:rsidR="00EB2A16">
        <w:trPr>
          <w:trHeight w:val="986"/>
        </w:trPr>
        <w:tc>
          <w:tcPr>
            <w:tcW w:w="46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lastRenderedPageBreak/>
              <w:t>22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方源勘测规划设计有限公司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甲级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</w:rPr>
              <w:t>甲测资字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</w:rPr>
              <w:t>35100766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工程测量、地理信息系统。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王玲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18960935505</w:t>
            </w:r>
          </w:p>
        </w:tc>
        <w:bookmarkStart w:id="0" w:name="_GoBack"/>
        <w:bookmarkEnd w:id="0"/>
      </w:tr>
      <w:tr w:rsidR="00EB2A16">
        <w:trPr>
          <w:trHeight w:val="986"/>
        </w:trPr>
        <w:tc>
          <w:tcPr>
            <w:tcW w:w="46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23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福建三乐信息科技有限公司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乙测资字</w:t>
            </w:r>
            <w:proofErr w:type="gramEnd"/>
            <w:r>
              <w:rPr>
                <w:rFonts w:ascii="宋体" w:hAnsi="宋体" w:cs="宋体"/>
                <w:color w:val="000000" w:themeColor="text1"/>
                <w:sz w:val="20"/>
              </w:rPr>
              <w:t>35505043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工程测量、海洋测绘、界线与不动产测绘。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 w:themeColor="text1"/>
                <w:sz w:val="20"/>
              </w:rPr>
              <w:t>方建辉</w:t>
            </w:r>
            <w:proofErr w:type="gramEnd"/>
          </w:p>
        </w:tc>
        <w:tc>
          <w:tcPr>
            <w:tcW w:w="1322" w:type="dxa"/>
            <w:shd w:val="clear" w:color="auto" w:fill="auto"/>
            <w:vAlign w:val="center"/>
          </w:tcPr>
          <w:p w:rsidR="00EB2A16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/>
                <w:color w:val="000000" w:themeColor="text1"/>
                <w:sz w:val="20"/>
              </w:rPr>
              <w:t>18776660777</w:t>
            </w:r>
          </w:p>
        </w:tc>
      </w:tr>
      <w:tr w:rsidR="00EB2A16">
        <w:trPr>
          <w:trHeight w:val="986"/>
        </w:trPr>
        <w:tc>
          <w:tcPr>
            <w:tcW w:w="462" w:type="dxa"/>
            <w:shd w:val="clear" w:color="auto" w:fill="auto"/>
            <w:vAlign w:val="center"/>
          </w:tcPr>
          <w:p w:rsidR="00EB2A16" w:rsidRPr="0042379F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42379F">
              <w:rPr>
                <w:rFonts w:ascii="宋体" w:hAnsi="宋体" w:cs="宋体" w:hint="eastAsia"/>
                <w:color w:val="000000" w:themeColor="text1"/>
                <w:sz w:val="20"/>
              </w:rPr>
              <w:t>24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EB2A16" w:rsidRPr="0042379F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42379F">
              <w:rPr>
                <w:rFonts w:ascii="宋体" w:hAnsi="宋体" w:cs="宋体" w:hint="eastAsia"/>
                <w:color w:val="000000" w:themeColor="text1"/>
                <w:sz w:val="20"/>
                <w:lang/>
              </w:rPr>
              <w:t>福州弘达测绘工程有限公司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EB2A16" w:rsidRPr="0042379F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42379F">
              <w:rPr>
                <w:rFonts w:ascii="宋体" w:hAnsi="宋体" w:cs="宋体" w:hint="eastAsia"/>
                <w:color w:val="000000" w:themeColor="text1"/>
                <w:sz w:val="20"/>
                <w:lang/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B2A16" w:rsidRPr="0042379F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proofErr w:type="gramStart"/>
            <w:r w:rsidRPr="0042379F">
              <w:rPr>
                <w:rFonts w:ascii="宋体" w:hAnsi="宋体" w:cs="宋体" w:hint="eastAsia"/>
                <w:color w:val="000000" w:themeColor="text1"/>
                <w:sz w:val="20"/>
                <w:lang/>
              </w:rPr>
              <w:t>乙测资字</w:t>
            </w:r>
            <w:proofErr w:type="gramEnd"/>
            <w:r w:rsidRPr="0042379F">
              <w:rPr>
                <w:rFonts w:ascii="宋体" w:hAnsi="宋体" w:cs="宋体" w:hint="eastAsia"/>
                <w:color w:val="000000" w:themeColor="text1"/>
                <w:sz w:val="20"/>
                <w:lang/>
              </w:rPr>
              <w:t>35505590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B2A16" w:rsidRPr="0042379F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42379F">
              <w:rPr>
                <w:rFonts w:ascii="宋体" w:hAnsi="宋体" w:cs="宋体" w:hint="eastAsia"/>
                <w:color w:val="000000" w:themeColor="text1"/>
                <w:sz w:val="20"/>
                <w:lang/>
              </w:rPr>
              <w:t>摄影测量与遥感, 工程测量、海洋测绘、界线与不动产测绘。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B2A16" w:rsidRPr="0042379F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42379F">
              <w:rPr>
                <w:rFonts w:ascii="宋体" w:hAnsi="宋体" w:cs="宋体" w:hint="eastAsia"/>
                <w:color w:val="000000" w:themeColor="text1"/>
                <w:sz w:val="20"/>
                <w:lang/>
              </w:rPr>
              <w:t>俞光河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EB2A16" w:rsidRPr="0042379F" w:rsidRDefault="00E26AD8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42379F">
              <w:rPr>
                <w:rFonts w:ascii="宋体" w:hAnsi="宋体" w:cs="宋体" w:hint="eastAsia"/>
                <w:color w:val="000000" w:themeColor="text1"/>
                <w:sz w:val="20"/>
                <w:lang/>
              </w:rPr>
              <w:t>18065086035</w:t>
            </w:r>
          </w:p>
        </w:tc>
      </w:tr>
    </w:tbl>
    <w:p w:rsidR="00EB2A16" w:rsidRDefault="00EB2A16">
      <w:pPr>
        <w:pStyle w:val="Normal0"/>
        <w:spacing w:line="480" w:lineRule="exact"/>
        <w:rPr>
          <w:rFonts w:ascii="仿宋_GB2312" w:eastAsia="仿宋_GB2312"/>
          <w:sz w:val="32"/>
          <w:szCs w:val="32"/>
        </w:rPr>
      </w:pPr>
    </w:p>
    <w:sectPr w:rsidR="00EB2A16" w:rsidSect="00C96CC6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CC6" w:rsidRDefault="00E26AD8">
      <w:r>
        <w:separator/>
      </w:r>
    </w:p>
  </w:endnote>
  <w:endnote w:type="continuationSeparator" w:id="1">
    <w:p w:rsidR="00C96CC6" w:rsidRDefault="00E26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16" w:rsidRDefault="00C96CC6">
    <w:pPr>
      <w:pStyle w:val="a5"/>
      <w:framePr w:wrap="around" w:vAnchor="text" w:hAnchor="margin" w:xAlign="outside" w:y="1"/>
      <w:ind w:firstLineChars="100" w:firstLine="280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 w:rsidR="00E26AD8"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42379F">
      <w:rPr>
        <w:rStyle w:val="a9"/>
        <w:rFonts w:ascii="宋体" w:hAnsi="宋体"/>
        <w:noProof/>
        <w:sz w:val="28"/>
        <w:szCs w:val="28"/>
      </w:rPr>
      <w:t>- 2 -</w:t>
    </w:r>
    <w:r>
      <w:rPr>
        <w:rStyle w:val="a9"/>
        <w:rFonts w:ascii="宋体" w:hAnsi="宋体"/>
        <w:sz w:val="28"/>
        <w:szCs w:val="28"/>
      </w:rPr>
      <w:fldChar w:fldCharType="end"/>
    </w:r>
  </w:p>
  <w:p w:rsidR="00EB2A16" w:rsidRDefault="00EB2A1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16" w:rsidRDefault="00C96CC6">
    <w:pPr>
      <w:pStyle w:val="a5"/>
      <w:framePr w:w="1099" w:wrap="around" w:vAnchor="text" w:hAnchor="page" w:x="8998" w:y="-2"/>
      <w:jc w:val="both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 w:hint="eastAsia"/>
        <w:sz w:val="28"/>
        <w:szCs w:val="28"/>
      </w:rPr>
      <w:fldChar w:fldCharType="begin"/>
    </w:r>
    <w:r w:rsidR="00E26AD8">
      <w:rPr>
        <w:rStyle w:val="a9"/>
        <w:rFonts w:ascii="宋体" w:hAnsi="宋体" w:hint="eastAsia"/>
        <w:sz w:val="28"/>
        <w:szCs w:val="28"/>
      </w:rPr>
      <w:instrText xml:space="preserve">PAGE  </w:instrText>
    </w:r>
    <w:r>
      <w:rPr>
        <w:rStyle w:val="a9"/>
        <w:rFonts w:ascii="宋体" w:hAnsi="宋体" w:hint="eastAsia"/>
        <w:sz w:val="28"/>
        <w:szCs w:val="28"/>
      </w:rPr>
      <w:fldChar w:fldCharType="separate"/>
    </w:r>
    <w:r w:rsidR="0042379F">
      <w:rPr>
        <w:rStyle w:val="a9"/>
        <w:rFonts w:ascii="宋体" w:hAnsi="宋体"/>
        <w:noProof/>
        <w:sz w:val="28"/>
        <w:szCs w:val="28"/>
      </w:rPr>
      <w:t>- 3 -</w:t>
    </w:r>
    <w:r>
      <w:rPr>
        <w:rStyle w:val="a9"/>
        <w:rFonts w:ascii="宋体" w:hAnsi="宋体" w:hint="eastAsia"/>
        <w:sz w:val="28"/>
        <w:szCs w:val="28"/>
      </w:rPr>
      <w:fldChar w:fldCharType="end"/>
    </w:r>
  </w:p>
  <w:p w:rsidR="00EB2A16" w:rsidRDefault="00EB2A16">
    <w:pPr>
      <w:pStyle w:val="a5"/>
      <w:ind w:right="360" w:firstLine="360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CC6" w:rsidRDefault="00E26AD8">
      <w:r>
        <w:separator/>
      </w:r>
    </w:p>
  </w:footnote>
  <w:footnote w:type="continuationSeparator" w:id="1">
    <w:p w:rsidR="00C96CC6" w:rsidRDefault="00E26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3MzM0YTAzZjU3MjRkMzVlNDI1NDcwZWE1ZWQ2NTEifQ=="/>
  </w:docVars>
  <w:rsids>
    <w:rsidRoot w:val="00B44078"/>
    <w:rsid w:val="AECFBA05"/>
    <w:rsid w:val="B7EFD50D"/>
    <w:rsid w:val="CF5F7384"/>
    <w:rsid w:val="D5F9EFEF"/>
    <w:rsid w:val="D7EF8C4B"/>
    <w:rsid w:val="ECBF34D7"/>
    <w:rsid w:val="F7DD5B78"/>
    <w:rsid w:val="FDEA6C3B"/>
    <w:rsid w:val="FEDFAA10"/>
    <w:rsid w:val="FFF71CAA"/>
    <w:rsid w:val="000756BA"/>
    <w:rsid w:val="0042379F"/>
    <w:rsid w:val="007F59CB"/>
    <w:rsid w:val="00B44078"/>
    <w:rsid w:val="00C96CC6"/>
    <w:rsid w:val="00E26AD8"/>
    <w:rsid w:val="00EB2A16"/>
    <w:rsid w:val="00FB2F30"/>
    <w:rsid w:val="06F61A15"/>
    <w:rsid w:val="14E04D83"/>
    <w:rsid w:val="15365E59"/>
    <w:rsid w:val="1E9A17D1"/>
    <w:rsid w:val="28571FFA"/>
    <w:rsid w:val="2F3D055C"/>
    <w:rsid w:val="494730BF"/>
    <w:rsid w:val="4F441215"/>
    <w:rsid w:val="5CCE58E6"/>
    <w:rsid w:val="65F26D49"/>
    <w:rsid w:val="6B4E4FBE"/>
    <w:rsid w:val="6D8E060C"/>
    <w:rsid w:val="78180B90"/>
    <w:rsid w:val="7BDFFEAF"/>
    <w:rsid w:val="7C9A4FC2"/>
    <w:rsid w:val="7E693D8D"/>
    <w:rsid w:val="7EBF32AE"/>
    <w:rsid w:val="7F73751B"/>
    <w:rsid w:val="7FF5D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C96CC6"/>
    <w:pPr>
      <w:ind w:leftChars="2500" w:left="100"/>
    </w:pPr>
  </w:style>
  <w:style w:type="paragraph" w:styleId="a4">
    <w:name w:val="Balloon Text"/>
    <w:basedOn w:val="a"/>
    <w:link w:val="Char"/>
    <w:qFormat/>
    <w:rsid w:val="00C96CC6"/>
    <w:rPr>
      <w:sz w:val="18"/>
      <w:szCs w:val="18"/>
    </w:rPr>
  </w:style>
  <w:style w:type="paragraph" w:styleId="a5">
    <w:name w:val="footer"/>
    <w:basedOn w:val="a"/>
    <w:qFormat/>
    <w:rsid w:val="00C96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C96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link w:val="Char0"/>
    <w:qFormat/>
    <w:rsid w:val="00C96C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C96C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C96CC6"/>
  </w:style>
  <w:style w:type="character" w:customStyle="1" w:styleId="Char0">
    <w:name w:val="普通(网站) Char"/>
    <w:link w:val="a7"/>
    <w:qFormat/>
    <w:rsid w:val="00C96CC6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Char">
    <w:name w:val="批注框文本 Char"/>
    <w:basedOn w:val="a0"/>
    <w:link w:val="a4"/>
    <w:qFormat/>
    <w:rsid w:val="00C96CC6"/>
    <w:rPr>
      <w:kern w:val="2"/>
      <w:sz w:val="18"/>
      <w:szCs w:val="18"/>
    </w:rPr>
  </w:style>
  <w:style w:type="paragraph" w:customStyle="1" w:styleId="Normal0">
    <w:name w:val="Normal_0"/>
    <w:qFormat/>
    <w:rsid w:val="00C96CC6"/>
    <w:pPr>
      <w:widowControl w:val="0"/>
      <w:jc w:val="both"/>
    </w:pPr>
    <w:rPr>
      <w:kern w:val="2"/>
      <w:sz w:val="21"/>
      <w:szCs w:val="24"/>
    </w:rPr>
  </w:style>
  <w:style w:type="paragraph" w:customStyle="1" w:styleId="Normal00">
    <w:name w:val="Normal_0_0"/>
    <w:qFormat/>
    <w:rsid w:val="00C96CC6"/>
    <w:pPr>
      <w:widowControl w:val="0"/>
      <w:jc w:val="both"/>
    </w:pPr>
    <w:rPr>
      <w:kern w:val="2"/>
      <w:sz w:val="21"/>
      <w:szCs w:val="24"/>
    </w:rPr>
  </w:style>
  <w:style w:type="paragraph" w:customStyle="1" w:styleId="Normal000">
    <w:name w:val="Normal_0_0_0"/>
    <w:qFormat/>
    <w:rsid w:val="00C96CC6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1271</Words>
  <Characters>638</Characters>
  <Application>Microsoft Office Word</Application>
  <DocSecurity>0</DocSecurity>
  <Lines>5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2013-06-27T16:47:00Z</cp:lastPrinted>
  <dcterms:created xsi:type="dcterms:W3CDTF">2026-05-07T02:30:00Z</dcterms:created>
  <dcterms:modified xsi:type="dcterms:W3CDTF">2026-05-07T02:30:00Z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BAC3CC7A868140039B9A04A29A7831E2</vt:lpwstr>
  </property>
  <property fmtid="{D5CDD505-2E9C-101B-9397-08002B2CF9AE}" pid="4" name="KSOTemplateDocerSaveRecord">
    <vt:lpwstr>eyJoZGlkIjoiYzMwYjMyYjY0ODA0NjFjMGZhYWJkNjRmNmQ0NjNlMDEifQ==</vt:lpwstr>
  </property>
</Properties>
</file>