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EE" w:rsidRDefault="00BA03B6">
      <w:pPr>
        <w:pStyle w:val="Normal000"/>
        <w:spacing w:line="48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2:</w:t>
      </w:r>
    </w:p>
    <w:p w:rsidR="00DC76EE" w:rsidRDefault="00BA03B6">
      <w:pPr>
        <w:pStyle w:val="Normal000"/>
        <w:spacing w:line="480" w:lineRule="exact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福清市农村个人建房测绘单位备案名单</w:t>
      </w:r>
    </w:p>
    <w:p w:rsidR="00DC76EE" w:rsidRDefault="00DC76EE">
      <w:pPr>
        <w:pStyle w:val="Normal000"/>
        <w:spacing w:line="4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tbl>
      <w:tblPr>
        <w:tblStyle w:val="a8"/>
        <w:tblW w:w="9197" w:type="dxa"/>
        <w:tblInd w:w="-293" w:type="dxa"/>
        <w:tblLayout w:type="fixed"/>
        <w:tblLook w:val="04A0"/>
      </w:tblPr>
      <w:tblGrid>
        <w:gridCol w:w="462"/>
        <w:gridCol w:w="2052"/>
        <w:gridCol w:w="665"/>
        <w:gridCol w:w="1033"/>
        <w:gridCol w:w="2779"/>
        <w:gridCol w:w="884"/>
        <w:gridCol w:w="1322"/>
      </w:tblGrid>
      <w:tr w:rsidR="00DC76EE">
        <w:trPr>
          <w:trHeight w:val="1000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资质等级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测绘资质证书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专业类别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联系手机</w:t>
            </w:r>
          </w:p>
        </w:tc>
      </w:tr>
      <w:bookmarkEnd w:id="0"/>
      <w:tr w:rsidR="00DC76EE">
        <w:trPr>
          <w:trHeight w:val="1496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福建省利东建设工程服务有限公司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35504305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陈琴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13774558410</w:t>
            </w:r>
          </w:p>
        </w:tc>
      </w:tr>
      <w:tr w:rsidR="00DC76EE">
        <w:trPr>
          <w:trHeight w:val="1000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福清市开源房地产咨询服务有限公司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35504672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李雪珍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18350149179</w:t>
            </w:r>
          </w:p>
        </w:tc>
      </w:tr>
      <w:tr w:rsidR="00DC76EE">
        <w:trPr>
          <w:trHeight w:val="1000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福清市融程测绘有限公司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35502971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林晓东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13003826801</w:t>
            </w:r>
          </w:p>
        </w:tc>
      </w:tr>
      <w:tr w:rsidR="00DC76EE">
        <w:trPr>
          <w:trHeight w:val="1000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福清市融绘测绘有限公司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35501560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刘小强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15959099362</w:t>
            </w:r>
          </w:p>
        </w:tc>
      </w:tr>
      <w:tr w:rsidR="00DC76EE">
        <w:trPr>
          <w:trHeight w:val="1000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福清市三垣测绘技术有限公司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35500168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陈敦盛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13950888206</w:t>
            </w:r>
          </w:p>
        </w:tc>
      </w:tr>
      <w:tr w:rsidR="00DC76EE">
        <w:trPr>
          <w:trHeight w:val="1496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泉州市大地岩土地质有限公司福清分公司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35502539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摄影测量与遥感、工程测量、界线与不动产测绘、地理信息系统工程。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郭思敏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15394532625</w:t>
            </w:r>
          </w:p>
        </w:tc>
      </w:tr>
      <w:tr w:rsidR="00DC76EE">
        <w:trPr>
          <w:trHeight w:val="1000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福建精通勘测有限公司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35503002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刘俊杰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15859038188</w:t>
            </w:r>
          </w:p>
        </w:tc>
      </w:tr>
      <w:tr w:rsidR="00DC76EE">
        <w:trPr>
          <w:trHeight w:val="1000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福建海西通达测绘有限公司福清分公司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35100243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工程测量、界线与不动产测绘。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陈伟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18120907070</w:t>
            </w:r>
          </w:p>
        </w:tc>
      </w:tr>
      <w:tr w:rsidR="00DC76EE">
        <w:trPr>
          <w:trHeight w:val="1496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福建省文海勘测技术有限公司福清分公司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35501106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测绘航空摄影、摄影测量与遥感、工程测量、海洋测绘、界线与不动产测绘、地理信息系统工程。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林滔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18159093013</w:t>
            </w:r>
          </w:p>
        </w:tc>
      </w:tr>
      <w:tr w:rsidR="00DC76EE">
        <w:trPr>
          <w:trHeight w:val="1000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泰珑（福州）勘测设计有限公司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35504988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陈庄兵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15059496683</w:t>
            </w:r>
          </w:p>
        </w:tc>
      </w:tr>
      <w:tr w:rsidR="00DC76EE">
        <w:trPr>
          <w:trHeight w:val="1000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福建创星勘测设计有限公司福清分公司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35505572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陈家火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13305917080</w:t>
            </w:r>
          </w:p>
        </w:tc>
      </w:tr>
      <w:tr w:rsidR="00DC76EE">
        <w:trPr>
          <w:trHeight w:val="1000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福建中均测绘有限公司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35505536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工程测量、界线与不动产测绘，地理信息系统工程。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陈孔魁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18850766823</w:t>
            </w:r>
          </w:p>
        </w:tc>
      </w:tr>
      <w:tr w:rsidR="00DC76EE">
        <w:trPr>
          <w:trHeight w:val="1496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福州</w:t>
            </w:r>
            <w:r>
              <w:rPr>
                <w:rFonts w:ascii="宋体" w:hAnsi="宋体" w:cs="宋体"/>
                <w:color w:val="000000" w:themeColor="text1"/>
                <w:sz w:val="20"/>
              </w:rPr>
              <w:t>市融地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数字科技</w:t>
            </w:r>
            <w:r>
              <w:rPr>
                <w:rFonts w:ascii="宋体" w:hAnsi="宋体" w:cs="宋体"/>
                <w:color w:val="000000" w:themeColor="text1"/>
                <w:sz w:val="20"/>
              </w:rPr>
              <w:t>有限公司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35505061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陈锋龙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13799330088</w:t>
            </w:r>
          </w:p>
        </w:tc>
      </w:tr>
      <w:tr w:rsidR="00DC76EE">
        <w:trPr>
          <w:trHeight w:val="1000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福建省品测工程技术有限公司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35502764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林圣辉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19890505566</w:t>
            </w:r>
          </w:p>
        </w:tc>
      </w:tr>
      <w:tr w:rsidR="00DC76EE">
        <w:trPr>
          <w:trHeight w:val="1496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福建省城乡勘测设计院有限公司福清分公司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35502791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陈发家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15375910777</w:t>
            </w:r>
          </w:p>
        </w:tc>
      </w:tr>
      <w:tr w:rsidR="00DC76EE">
        <w:trPr>
          <w:trHeight w:val="1000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福清市顺安房屋征收工程有限公司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35505789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工程测量、界线与不动产测绘。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陈曦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18650077999</w:t>
            </w:r>
          </w:p>
        </w:tc>
      </w:tr>
      <w:tr w:rsidR="00DC76EE">
        <w:trPr>
          <w:trHeight w:val="654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福建华辰勘察设计有限公司福清分公司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35506526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张凡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13123286970</w:t>
            </w:r>
          </w:p>
        </w:tc>
      </w:tr>
      <w:tr w:rsidR="00DC76EE">
        <w:trPr>
          <w:trHeight w:val="976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福建省远景规划设计院有限公司福清分公司</w:t>
            </w:r>
          </w:p>
        </w:tc>
        <w:tc>
          <w:tcPr>
            <w:tcW w:w="665" w:type="dxa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35503420</w:t>
            </w:r>
          </w:p>
        </w:tc>
        <w:tc>
          <w:tcPr>
            <w:tcW w:w="2779" w:type="dxa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林辉强</w:t>
            </w:r>
          </w:p>
        </w:tc>
        <w:tc>
          <w:tcPr>
            <w:tcW w:w="1322" w:type="dxa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13799921113</w:t>
            </w:r>
          </w:p>
        </w:tc>
      </w:tr>
      <w:tr w:rsidR="00DC76EE">
        <w:trPr>
          <w:trHeight w:val="986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福清市土投土地开发有限公司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35507534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摄影测量与遥感、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工程测量、海洋测绘、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界线与不动产测绘、地理信息系统工程。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江山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18695619848</w:t>
            </w:r>
          </w:p>
        </w:tc>
      </w:tr>
      <w:tr w:rsidR="00DC76EE" w:rsidTr="00BA03B6">
        <w:trPr>
          <w:trHeight w:val="1192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052" w:type="dxa"/>
            <w:vAlign w:val="center"/>
          </w:tcPr>
          <w:p w:rsidR="00DC76EE" w:rsidRDefault="00DC76EE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晟洲信息科技有限公司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35501489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摄影测量与遥感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地理信息系统工程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界线与不动产测绘。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陈艺莲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18060563916</w:t>
            </w:r>
          </w:p>
        </w:tc>
      </w:tr>
      <w:tr w:rsidR="00DC76EE" w:rsidTr="00BA03B6">
        <w:trPr>
          <w:trHeight w:val="1603"/>
        </w:trPr>
        <w:tc>
          <w:tcPr>
            <w:tcW w:w="462" w:type="dxa"/>
            <w:vAlign w:val="center"/>
          </w:tcPr>
          <w:p w:rsidR="00DC76EE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拓远（福建）勘测规划有限公司福清分公司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DC76EE" w:rsidRDefault="00BA03B6">
            <w:pPr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35500840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测绘航空摄影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摄影测量与遥感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地理信息系统工程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界线与不动产测绘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 xml:space="preserve">, 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海洋测绘。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张清朔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DC76EE" w:rsidRDefault="00BA03B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15960109083</w:t>
            </w:r>
          </w:p>
        </w:tc>
      </w:tr>
      <w:tr w:rsidR="00BA03B6" w:rsidTr="00BA03B6">
        <w:trPr>
          <w:trHeight w:val="449"/>
        </w:trPr>
        <w:tc>
          <w:tcPr>
            <w:tcW w:w="462" w:type="dxa"/>
            <w:vMerge w:val="restart"/>
            <w:vAlign w:val="center"/>
          </w:tcPr>
          <w:p w:rsidR="00BA03B6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52" w:type="dxa"/>
            <w:vMerge w:val="restart"/>
            <w:vAlign w:val="center"/>
          </w:tcPr>
          <w:p w:rsidR="00BA03B6" w:rsidRDefault="00BA03B6">
            <w:pPr>
              <w:jc w:val="center"/>
              <w:rPr>
                <w:rFonts w:ascii="宋体" w:hAnsi="宋体" w:cs="宋体" w:hint="eastAsia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方源勘测规划设计有限公司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BA03B6" w:rsidRDefault="00BA03B6" w:rsidP="00CF747C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甲级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BA03B6" w:rsidRDefault="00BA03B6" w:rsidP="00CF747C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甲测资字35100766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BA03B6" w:rsidRDefault="00BA03B6" w:rsidP="00CF747C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工程测量、地理信息系统。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BA03B6" w:rsidRDefault="00BA03B6" w:rsidP="00CF747C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王玲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BA03B6" w:rsidRDefault="00BA03B6" w:rsidP="00CF747C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18960935505</w:t>
            </w:r>
          </w:p>
        </w:tc>
      </w:tr>
      <w:tr w:rsidR="00BA03B6">
        <w:trPr>
          <w:trHeight w:val="448"/>
        </w:trPr>
        <w:tc>
          <w:tcPr>
            <w:tcW w:w="462" w:type="dxa"/>
            <w:vMerge/>
            <w:vAlign w:val="center"/>
          </w:tcPr>
          <w:p w:rsidR="00BA03B6" w:rsidRDefault="00BA03B6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052" w:type="dxa"/>
            <w:vMerge/>
            <w:vAlign w:val="center"/>
          </w:tcPr>
          <w:p w:rsidR="00BA03B6" w:rsidRDefault="00BA03B6">
            <w:pPr>
              <w:jc w:val="center"/>
              <w:rPr>
                <w:rFonts w:ascii="宋体" w:hAnsi="宋体" w:cs="宋体" w:hint="eastAsia"/>
                <w:color w:val="000000" w:themeColor="text1"/>
                <w:sz w:val="20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BA03B6" w:rsidRDefault="00BA03B6" w:rsidP="00CF747C">
            <w:pPr>
              <w:jc w:val="center"/>
              <w:rPr>
                <w:rFonts w:ascii="宋体" w:hAnsi="宋体" w:cs="宋体" w:hint="eastAsia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BA03B6" w:rsidRDefault="00BA03B6" w:rsidP="00CF747C">
            <w:pPr>
              <w:jc w:val="center"/>
              <w:rPr>
                <w:rFonts w:ascii="宋体" w:hAnsi="宋体" w:cs="宋体" w:hint="eastAsia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乙测资字35507078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BA03B6" w:rsidRDefault="00BA03B6" w:rsidP="00CF747C">
            <w:pPr>
              <w:jc w:val="center"/>
              <w:rPr>
                <w:rFonts w:ascii="宋体" w:hAnsi="宋体" w:cs="宋体" w:hint="eastAsia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摄影测量与遥感、海洋测绘、界限与不动产测绘</w:t>
            </w: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BA03B6" w:rsidRDefault="00BA03B6">
            <w:pPr>
              <w:jc w:val="center"/>
              <w:rPr>
                <w:rFonts w:ascii="宋体" w:hAnsi="宋体" w:cs="宋体" w:hint="eastAsia"/>
                <w:color w:val="000000" w:themeColor="text1"/>
                <w:sz w:val="20"/>
              </w:rPr>
            </w:pPr>
          </w:p>
        </w:tc>
        <w:tc>
          <w:tcPr>
            <w:tcW w:w="1322" w:type="dxa"/>
            <w:vMerge/>
            <w:shd w:val="clear" w:color="auto" w:fill="auto"/>
            <w:vAlign w:val="center"/>
          </w:tcPr>
          <w:p w:rsidR="00BA03B6" w:rsidRDefault="00BA03B6">
            <w:pPr>
              <w:jc w:val="center"/>
              <w:rPr>
                <w:rFonts w:ascii="宋体" w:hAnsi="宋体" w:cs="宋体" w:hint="eastAsia"/>
                <w:color w:val="000000" w:themeColor="text1"/>
                <w:sz w:val="20"/>
              </w:rPr>
            </w:pPr>
          </w:p>
        </w:tc>
      </w:tr>
    </w:tbl>
    <w:p w:rsidR="00DC76EE" w:rsidRDefault="00DC76EE">
      <w:pPr>
        <w:pStyle w:val="Normal0"/>
        <w:spacing w:line="480" w:lineRule="exact"/>
        <w:rPr>
          <w:rFonts w:ascii="仿宋_GB2312" w:eastAsia="仿宋_GB2312"/>
          <w:sz w:val="32"/>
          <w:szCs w:val="32"/>
        </w:rPr>
      </w:pPr>
    </w:p>
    <w:sectPr w:rsidR="00DC76EE" w:rsidSect="00DC76EE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6EE" w:rsidRDefault="00DC76EE" w:rsidP="00DC76EE">
      <w:r>
        <w:separator/>
      </w:r>
    </w:p>
  </w:endnote>
  <w:endnote w:type="continuationSeparator" w:id="1">
    <w:p w:rsidR="00DC76EE" w:rsidRDefault="00DC76EE" w:rsidP="00DC7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E" w:rsidRDefault="00DC76EE">
    <w:pPr>
      <w:pStyle w:val="a5"/>
      <w:framePr w:wrap="around" w:vAnchor="text" w:hAnchor="margin" w:xAlign="outside" w:y="1"/>
      <w:ind w:firstLineChars="100" w:firstLine="280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fldChar w:fldCharType="begin"/>
    </w:r>
    <w:r w:rsidR="00BA03B6"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 w:rsidR="00BA03B6">
      <w:rPr>
        <w:rStyle w:val="a9"/>
        <w:rFonts w:ascii="宋体" w:hAnsi="宋体"/>
        <w:noProof/>
        <w:sz w:val="28"/>
        <w:szCs w:val="28"/>
      </w:rPr>
      <w:t>- 2 -</w:t>
    </w:r>
    <w:r>
      <w:rPr>
        <w:rStyle w:val="a9"/>
        <w:rFonts w:ascii="宋体" w:hAnsi="宋体"/>
        <w:sz w:val="28"/>
        <w:szCs w:val="28"/>
      </w:rPr>
      <w:fldChar w:fldCharType="end"/>
    </w:r>
  </w:p>
  <w:p w:rsidR="00DC76EE" w:rsidRDefault="00DC76EE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EE" w:rsidRDefault="00DC76EE">
    <w:pPr>
      <w:pStyle w:val="a5"/>
      <w:framePr w:w="1099" w:wrap="around" w:vAnchor="text" w:hAnchor="page" w:x="8998" w:y="-2"/>
      <w:jc w:val="both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 w:hint="eastAsia"/>
        <w:sz w:val="28"/>
        <w:szCs w:val="28"/>
      </w:rPr>
      <w:fldChar w:fldCharType="begin"/>
    </w:r>
    <w:r w:rsidR="00BA03B6">
      <w:rPr>
        <w:rStyle w:val="a9"/>
        <w:rFonts w:ascii="宋体" w:hAnsi="宋体" w:hint="eastAsia"/>
        <w:sz w:val="28"/>
        <w:szCs w:val="28"/>
      </w:rPr>
      <w:instrText xml:space="preserve">PAGE  </w:instrText>
    </w:r>
    <w:r>
      <w:rPr>
        <w:rStyle w:val="a9"/>
        <w:rFonts w:ascii="宋体" w:hAnsi="宋体" w:hint="eastAsia"/>
        <w:sz w:val="28"/>
        <w:szCs w:val="28"/>
      </w:rPr>
      <w:fldChar w:fldCharType="separate"/>
    </w:r>
    <w:r w:rsidR="00BA03B6">
      <w:rPr>
        <w:rStyle w:val="a9"/>
        <w:rFonts w:ascii="宋体" w:hAnsi="宋体"/>
        <w:noProof/>
        <w:sz w:val="28"/>
        <w:szCs w:val="28"/>
      </w:rPr>
      <w:t>- 1 -</w:t>
    </w:r>
    <w:r>
      <w:rPr>
        <w:rStyle w:val="a9"/>
        <w:rFonts w:ascii="宋体" w:hAnsi="宋体" w:hint="eastAsia"/>
        <w:sz w:val="28"/>
        <w:szCs w:val="28"/>
      </w:rPr>
      <w:fldChar w:fldCharType="end"/>
    </w:r>
  </w:p>
  <w:p w:rsidR="00DC76EE" w:rsidRDefault="00DC76EE">
    <w:pPr>
      <w:pStyle w:val="a5"/>
      <w:ind w:right="360" w:firstLine="360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6EE" w:rsidRDefault="00DC76EE" w:rsidP="00DC76EE">
      <w:r>
        <w:separator/>
      </w:r>
    </w:p>
  </w:footnote>
  <w:footnote w:type="continuationSeparator" w:id="1">
    <w:p w:rsidR="00DC76EE" w:rsidRDefault="00DC76EE" w:rsidP="00DC76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bordersDoNotSurroundHeader/>
  <w:bordersDoNotSurroundFooter/>
  <w:stylePaneFormatFilter w:val="3F01"/>
  <w:defaultTabStop w:val="420"/>
  <w:evenAndOddHeaders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OTU3MzM0YTAzZjU3MjRkMzVlNDI1NDcwZWE1ZWQ2NTEifQ=="/>
  </w:docVars>
  <w:rsids>
    <w:rsidRoot w:val="00B44078"/>
    <w:rsid w:val="FDEA6C3B"/>
    <w:rsid w:val="FEDFAA10"/>
    <w:rsid w:val="FFF71CAA"/>
    <w:rsid w:val="000756BA"/>
    <w:rsid w:val="00B44078"/>
    <w:rsid w:val="00BA03B6"/>
    <w:rsid w:val="00DC76EE"/>
    <w:rsid w:val="06F61A15"/>
    <w:rsid w:val="14E04D83"/>
    <w:rsid w:val="15365E59"/>
    <w:rsid w:val="1E9A17D1"/>
    <w:rsid w:val="28571FFA"/>
    <w:rsid w:val="494730BF"/>
    <w:rsid w:val="4F441215"/>
    <w:rsid w:val="5CCE58E6"/>
    <w:rsid w:val="65F26D49"/>
    <w:rsid w:val="6D8E060C"/>
    <w:rsid w:val="78180B90"/>
    <w:rsid w:val="7BDFFEAF"/>
    <w:rsid w:val="7C9A4FC2"/>
    <w:rsid w:val="7E693D8D"/>
    <w:rsid w:val="7EBF32AE"/>
    <w:rsid w:val="7F73751B"/>
    <w:rsid w:val="7FF5DA87"/>
    <w:rsid w:val="AECFBA05"/>
    <w:rsid w:val="B7EFD50D"/>
    <w:rsid w:val="CF5F7384"/>
    <w:rsid w:val="D5F9EFEF"/>
    <w:rsid w:val="D7EF8C4B"/>
    <w:rsid w:val="ECBF34D7"/>
    <w:rsid w:val="F7DD5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DC76EE"/>
    <w:pPr>
      <w:ind w:leftChars="2500" w:left="100"/>
    </w:pPr>
  </w:style>
  <w:style w:type="paragraph" w:styleId="a4">
    <w:name w:val="Balloon Text"/>
    <w:basedOn w:val="a"/>
    <w:link w:val="Char"/>
    <w:qFormat/>
    <w:rsid w:val="00DC76EE"/>
    <w:rPr>
      <w:sz w:val="18"/>
      <w:szCs w:val="18"/>
    </w:rPr>
  </w:style>
  <w:style w:type="paragraph" w:styleId="a5">
    <w:name w:val="footer"/>
    <w:basedOn w:val="a"/>
    <w:qFormat/>
    <w:rsid w:val="00DC7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DC7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link w:val="Char0"/>
    <w:qFormat/>
    <w:rsid w:val="00DC76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DC76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DC76EE"/>
  </w:style>
  <w:style w:type="character" w:customStyle="1" w:styleId="Char0">
    <w:name w:val="普通(网站) Char"/>
    <w:link w:val="a7"/>
    <w:qFormat/>
    <w:rsid w:val="00DC76EE"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Char">
    <w:name w:val="批注框文本 Char"/>
    <w:basedOn w:val="a0"/>
    <w:link w:val="a4"/>
    <w:qFormat/>
    <w:rsid w:val="00DC76EE"/>
    <w:rPr>
      <w:kern w:val="2"/>
      <w:sz w:val="18"/>
      <w:szCs w:val="18"/>
    </w:rPr>
  </w:style>
  <w:style w:type="paragraph" w:customStyle="1" w:styleId="Normal0">
    <w:name w:val="Normal_0"/>
    <w:qFormat/>
    <w:rsid w:val="00DC76EE"/>
    <w:pPr>
      <w:widowControl w:val="0"/>
      <w:jc w:val="both"/>
    </w:pPr>
    <w:rPr>
      <w:kern w:val="2"/>
      <w:sz w:val="21"/>
      <w:szCs w:val="24"/>
    </w:rPr>
  </w:style>
  <w:style w:type="paragraph" w:customStyle="1" w:styleId="Normal00">
    <w:name w:val="Normal_0_0"/>
    <w:qFormat/>
    <w:rsid w:val="00DC76EE"/>
    <w:pPr>
      <w:widowControl w:val="0"/>
      <w:jc w:val="both"/>
    </w:pPr>
    <w:rPr>
      <w:kern w:val="2"/>
      <w:sz w:val="21"/>
      <w:szCs w:val="24"/>
    </w:rPr>
  </w:style>
  <w:style w:type="paragraph" w:customStyle="1" w:styleId="Normal000">
    <w:name w:val="Normal_0_0_0"/>
    <w:qFormat/>
    <w:rsid w:val="00DC76EE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1197</Words>
  <Characters>600</Characters>
  <Application>Microsoft Office Word</Application>
  <DocSecurity>0</DocSecurity>
  <Lines>5</Lines>
  <Paragraphs>3</Paragraphs>
  <ScaleCrop>false</ScaleCrop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2013-06-27T16:47:00Z</cp:lastPrinted>
  <dcterms:created xsi:type="dcterms:W3CDTF">2026-03-03T07:25:00Z</dcterms:created>
  <dcterms:modified xsi:type="dcterms:W3CDTF">2026-03-03T07:25:00Z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BAC3CC7A868140039B9A04A29A7831E2</vt:lpwstr>
  </property>
  <property fmtid="{D5CDD505-2E9C-101B-9397-08002B2CF9AE}" pid="4" name="KSOTemplateDocerSaveRecord">
    <vt:lpwstr>eyJoZGlkIjoiYzMwYjMyYjY0ODA0NjFjMGZhYWJkNjRmNmQ0NjNlMDEifQ==</vt:lpwstr>
  </property>
</Properties>
</file>